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04" w:rsidRDefault="00D40A04" w:rsidP="00D40A04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04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 ПО АДАПТАЦИИ РЕБЕНКА </w:t>
      </w:r>
    </w:p>
    <w:p w:rsidR="00000000" w:rsidRPr="00D40A04" w:rsidRDefault="00D40A04" w:rsidP="00D40A04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04">
        <w:rPr>
          <w:rFonts w:ascii="Times New Roman" w:hAnsi="Times New Roman" w:cs="Times New Roman"/>
          <w:b/>
          <w:sz w:val="24"/>
          <w:szCs w:val="24"/>
        </w:rPr>
        <w:t>К ДЕТСКОМУ САДУ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1. Расширяйте круг общения ребенка, помогайте ему преодолевать страх перед новыми знакомыми.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2. Помогайте ребенку осваивать новые игры, игрушки.</w:t>
      </w:r>
    </w:p>
    <w:p w:rsidR="001B7DC3" w:rsidRPr="00DD2C3D" w:rsidRDefault="00D40A04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1229995</wp:posOffset>
            </wp:positionV>
            <wp:extent cx="1248410" cy="1424940"/>
            <wp:effectExtent l="19050" t="0" r="8890" b="0"/>
            <wp:wrapTight wrapText="bothSides">
              <wp:wrapPolygon edited="0">
                <wp:start x="-330" y="0"/>
                <wp:lineTo x="-330" y="21369"/>
                <wp:lineTo x="21754" y="21369"/>
                <wp:lineTo x="21754" y="0"/>
                <wp:lineTo x="-330" y="0"/>
              </wp:wrapPolygon>
            </wp:wrapTight>
            <wp:docPr id="2" name="Рисунок 1" descr="https://im1-tub-ru.yandex.net/i?id=a332424f4de0ee6a84f6a20f4071786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a332424f4de0ee6a84f6a20f40717869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DC3" w:rsidRPr="00DD2C3D">
        <w:rPr>
          <w:rFonts w:ascii="Times New Roman" w:hAnsi="Times New Roman" w:cs="Times New Roman"/>
          <w:sz w:val="26"/>
          <w:szCs w:val="26"/>
        </w:rPr>
        <w:t>3. Не высказывайте никому своих сожалений и опасений о том, что приходится отдавать ребенка в садик. Помните: спокойный родитель – спокойный ребенок. Дети эмоционально «заражаются» от взрослых. Так что расслабьтесь, настройтесь на лучшее.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4. Не выражайте своего беспокойства о проблемах ребенка в его присутствии, не сравнивайте его с другими детьми.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5. Приучайте ребенка к самообслуживанию, поощряйте попытки самостоятельности.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К моменту поступления в детский сад ребенок должен уметь: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 xml:space="preserve"> - самостоятельно сидеть на стуле;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 xml:space="preserve"> - самостоятельно пить из чашки;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 xml:space="preserve"> - самостоятельно кушать ложкой;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- активно участвовать в одевании, раздевании, умывании;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 xml:space="preserve"> - проситься на горшок;</w:t>
      </w:r>
    </w:p>
    <w:p w:rsidR="001B7DC3" w:rsidRPr="00DD2C3D" w:rsidRDefault="00DD2C3D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169545</wp:posOffset>
            </wp:positionV>
            <wp:extent cx="2395220" cy="1866900"/>
            <wp:effectExtent l="19050" t="0" r="5080" b="0"/>
            <wp:wrapTight wrapText="bothSides">
              <wp:wrapPolygon edited="0">
                <wp:start x="-172" y="0"/>
                <wp:lineTo x="-172" y="21380"/>
                <wp:lineTo x="21646" y="21380"/>
                <wp:lineTo x="21646" y="0"/>
                <wp:lineTo x="-172" y="0"/>
              </wp:wrapPolygon>
            </wp:wrapTight>
            <wp:docPr id="5" name="Рисунок 7" descr="https://im0-tub-ru.yandex.net/i?id=09f538dd95697c0e1218f0b9ad56f468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09f538dd95697c0e1218f0b9ad56f468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DC3" w:rsidRPr="00DD2C3D">
        <w:rPr>
          <w:rFonts w:ascii="Times New Roman" w:hAnsi="Times New Roman" w:cs="Times New Roman"/>
          <w:sz w:val="26"/>
          <w:szCs w:val="26"/>
        </w:rPr>
        <w:t xml:space="preserve"> - выполнять простые просьбы взрослого (принести, поставить, достать…).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Если ребенок плачет при расставании с родителями: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1. Не проявляйте перед ребенком своего беспокойства.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2. Разрешите ребенку взять с собой любимую игрушку.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3. Придумайте какой-нибудь ритуал прощания (нап</w:t>
      </w:r>
      <w:r w:rsidR="00D40A04" w:rsidRPr="00DD2C3D">
        <w:rPr>
          <w:rFonts w:ascii="Times New Roman" w:hAnsi="Times New Roman" w:cs="Times New Roman"/>
          <w:sz w:val="26"/>
          <w:szCs w:val="26"/>
        </w:rPr>
        <w:t>ример, воздушный поцелуй)</w:t>
      </w:r>
      <w:r w:rsidRPr="00DD2C3D">
        <w:rPr>
          <w:rFonts w:ascii="Times New Roman" w:hAnsi="Times New Roman" w:cs="Times New Roman"/>
          <w:sz w:val="26"/>
          <w:szCs w:val="26"/>
        </w:rPr>
        <w:t>.</w:t>
      </w:r>
      <w:r w:rsidR="00D40A04" w:rsidRPr="00DD2C3D">
        <w:rPr>
          <w:sz w:val="26"/>
          <w:szCs w:val="26"/>
        </w:rPr>
        <w:t xml:space="preserve"> </w:t>
      </w:r>
    </w:p>
    <w:p w:rsidR="00D40A04" w:rsidRPr="00DD2C3D" w:rsidRDefault="00D40A04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4. После детского сада можно погулять с ребенком в парке или на детской площадке. Предложите поиграть в подвижные игры, побегать, подвигаться.</w:t>
      </w:r>
    </w:p>
    <w:p w:rsidR="00D40A04" w:rsidRPr="00DD2C3D" w:rsidRDefault="00D40A04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5. Наберитесь терпения, показывайте ребенку свою заботу и любовь.</w:t>
      </w:r>
    </w:p>
    <w:p w:rsidR="00D40A04" w:rsidRPr="00DD2C3D" w:rsidRDefault="00D40A04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2C3D">
        <w:rPr>
          <w:rFonts w:ascii="Times New Roman" w:hAnsi="Times New Roman" w:cs="Times New Roman"/>
          <w:sz w:val="26"/>
          <w:szCs w:val="26"/>
        </w:rPr>
        <w:t>6. Общайтесь с ребенком с удовольствием. Ваша искренность – хорошая поддержка для малыша.</w:t>
      </w:r>
      <w:r w:rsidRPr="00DD2C3D">
        <w:rPr>
          <w:noProof/>
          <w:sz w:val="26"/>
          <w:szCs w:val="26"/>
        </w:rPr>
        <w:t xml:space="preserve"> </w:t>
      </w: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B7DC3" w:rsidRPr="00DD2C3D" w:rsidRDefault="001B7DC3" w:rsidP="00D40A0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B7DC3" w:rsidRPr="00DD2C3D" w:rsidSect="00DD2C3D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DC3"/>
    <w:rsid w:val="001B7DC3"/>
    <w:rsid w:val="00295887"/>
    <w:rsid w:val="00D40A04"/>
    <w:rsid w:val="00DD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2015-05-14T05:52:00Z</dcterms:created>
  <dcterms:modified xsi:type="dcterms:W3CDTF">2015-05-14T05:52:00Z</dcterms:modified>
</cp:coreProperties>
</file>