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BD" w:rsidRDefault="00DE7BBD" w:rsidP="00DE7BBD">
      <w:pPr>
        <w:shd w:val="clear" w:color="auto" w:fill="FFFFFF"/>
        <w:spacing w:before="384"/>
        <w:ind w:left="595"/>
        <w:jc w:val="center"/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</w:pPr>
      <w:r w:rsidRPr="00DE7BBD">
        <w:rPr>
          <w:rFonts w:ascii="Times New Roman" w:eastAsia="Times New Roman" w:hAnsi="Times New Roman" w:cs="Times New Roman"/>
          <w:b/>
          <w:bCs/>
          <w:color w:val="00B050"/>
          <w:spacing w:val="-1"/>
          <w:sz w:val="24"/>
          <w:szCs w:val="24"/>
        </w:rPr>
        <w:t>ПРИНЦИПЫ ВОСПИТАНИЯ СОВРЕМЕННЫХ ДЕТЕЙ</w:t>
      </w:r>
    </w:p>
    <w:p w:rsidR="00DE7BBD" w:rsidRPr="00DE7BBD" w:rsidRDefault="00DE7BBD" w:rsidP="00DE7BBD">
      <w:pPr>
        <w:shd w:val="clear" w:color="auto" w:fill="FFFFFF"/>
        <w:spacing w:before="384"/>
        <w:ind w:left="595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3231296" cy="1621150"/>
            <wp:effectExtent l="19050" t="0" r="7204" b="131450"/>
            <wp:docPr id="1" name="Рисунок 1" descr="https://im2-tub-ru.yandex.net/i?id=8611293f82ff19397be63fecdc69419c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8611293f82ff19397be63fecdc69419c&amp;n=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69" cy="1622842"/>
                    </a:xfrm>
                    <a:prstGeom prst="wedgeRoundRect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DE7BBD" w:rsidRPr="00DE7BBD" w:rsidRDefault="00DE7BBD" w:rsidP="00DE7BB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i/>
          <w:iCs/>
          <w:color w:val="252525"/>
          <w:spacing w:val="7"/>
          <w:sz w:val="26"/>
          <w:szCs w:val="26"/>
        </w:rPr>
        <w:t>Обращайтесь с детьми уважительно. Никогда не уни</w:t>
      </w:r>
      <w:r w:rsidRPr="00DE7BBD">
        <w:rPr>
          <w:rFonts w:ascii="Times New Roman" w:eastAsia="Times New Roman" w:hAnsi="Times New Roman" w:cs="Times New Roman"/>
          <w:i/>
          <w:iCs/>
          <w:color w:val="252525"/>
          <w:spacing w:val="7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i/>
          <w:iCs/>
          <w:color w:val="252525"/>
          <w:spacing w:val="5"/>
          <w:sz w:val="26"/>
          <w:szCs w:val="26"/>
        </w:rPr>
        <w:t>жайте их!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52525"/>
          <w:spacing w:val="5"/>
          <w:sz w:val="26"/>
          <w:szCs w:val="26"/>
        </w:rPr>
        <w:t xml:space="preserve">Вы не должны говорить свысока с детьми. Они не уважают </w:t>
      </w:r>
      <w:r w:rsidRPr="00DE7BBD">
        <w:rPr>
          <w:rFonts w:ascii="Times New Roman" w:eastAsia="Times New Roman" w:hAnsi="Times New Roman" w:cs="Times New Roman"/>
          <w:color w:val="252525"/>
          <w:spacing w:val="8"/>
          <w:sz w:val="26"/>
          <w:szCs w:val="26"/>
        </w:rPr>
        <w:t xml:space="preserve">людей, чувствующих свое превосходство только потому, что </w:t>
      </w:r>
      <w:r w:rsidRPr="00DE7BBD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</w:rPr>
        <w:t xml:space="preserve">они гораздо старше. Вы должны заработать их уважение. Просто </w:t>
      </w:r>
      <w:r w:rsidRPr="00DE7BBD">
        <w:rPr>
          <w:rFonts w:ascii="Times New Roman" w:eastAsia="Times New Roman" w:hAnsi="Times New Roman" w:cs="Times New Roman"/>
          <w:color w:val="252525"/>
          <w:spacing w:val="1"/>
          <w:sz w:val="26"/>
          <w:szCs w:val="26"/>
        </w:rPr>
        <w:t>прислушивайтесь к ним. Развивайте в себе выдержку и не пытай</w:t>
      </w:r>
      <w:r w:rsidRPr="00DE7BBD">
        <w:rPr>
          <w:rFonts w:ascii="Times New Roman" w:eastAsia="Times New Roman" w:hAnsi="Times New Roman" w:cs="Times New Roman"/>
          <w:color w:val="252525"/>
          <w:spacing w:val="1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</w:rPr>
        <w:t>тесь воздействовать на них авторитарными методами. Дайте де</w:t>
      </w:r>
      <w:r w:rsidRPr="00DE7BBD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52525"/>
          <w:spacing w:val="4"/>
          <w:sz w:val="26"/>
          <w:szCs w:val="26"/>
        </w:rPr>
        <w:t xml:space="preserve">тям возможность говорить о своих желаниях. А затем объясните </w:t>
      </w:r>
      <w:r w:rsidRPr="00DE7BBD">
        <w:rPr>
          <w:rFonts w:ascii="Times New Roman" w:eastAsia="Times New Roman" w:hAnsi="Times New Roman" w:cs="Times New Roman"/>
          <w:color w:val="252525"/>
          <w:spacing w:val="3"/>
          <w:sz w:val="26"/>
          <w:szCs w:val="26"/>
        </w:rPr>
        <w:t xml:space="preserve">им, почему вы не можете удовлетворить тот или иной их запрос. </w:t>
      </w:r>
      <w:r w:rsidRPr="00DE7BBD">
        <w:rPr>
          <w:rFonts w:ascii="Times New Roman" w:eastAsia="Times New Roman" w:hAnsi="Times New Roman" w:cs="Times New Roman"/>
          <w:color w:val="252525"/>
          <w:spacing w:val="4"/>
          <w:sz w:val="26"/>
          <w:szCs w:val="26"/>
        </w:rPr>
        <w:t>Главное, что от вас требуется, - это слушать своих детей. Дети достаточно открыты и сами расскажут о себе.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52525"/>
          <w:spacing w:val="4"/>
          <w:sz w:val="26"/>
          <w:szCs w:val="26"/>
        </w:rPr>
        <w:t>Если вы не честны с детьми, они поведут себя так же по от</w:t>
      </w:r>
      <w:r w:rsidRPr="00DE7BBD">
        <w:rPr>
          <w:rFonts w:ascii="Times New Roman" w:eastAsia="Times New Roman" w:hAnsi="Times New Roman" w:cs="Times New Roman"/>
          <w:color w:val="252525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52525"/>
          <w:spacing w:val="5"/>
          <w:sz w:val="26"/>
          <w:szCs w:val="26"/>
        </w:rPr>
        <w:t xml:space="preserve">ношению к вам и уважать вас не будут. Это серьезная проблема </w:t>
      </w:r>
      <w:r w:rsidRPr="00DE7BB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в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отношениях с детьми, ибо они непреклонны в своей целостно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11"/>
          <w:sz w:val="26"/>
          <w:szCs w:val="26"/>
        </w:rPr>
        <w:t xml:space="preserve">сти и отвечают вам ударом на удар до тех пор, пока вы либо </w:t>
      </w:r>
      <w:r w:rsidRPr="00DE7BBD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не </w:t>
      </w:r>
      <w:r w:rsidRPr="00DE7BBD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«проснетесь» и не осознаете проблему, либо не откажетесь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от своих уловок, либо не сдадитесь. Самый худший из трех ука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>занных вариантов - сдаться. Дети не уважают тех, кто не рабо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softHyphen/>
        <w:t>тает над собой, а сдаться - означает, что вы не выполняете свою</w:t>
      </w:r>
      <w:r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работу.</w:t>
      </w:r>
    </w:p>
    <w:p w:rsid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18"/>
          <w:sz w:val="26"/>
          <w:szCs w:val="26"/>
        </w:rPr>
        <w:t xml:space="preserve">Общение с ребенком - это одновременно тяжелый труд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и привилегия. Даже не пытайтесь с ними лукавить - они заметят </w:t>
      </w:r>
      <w:r w:rsidRPr="00DE7BBD">
        <w:rPr>
          <w:rFonts w:ascii="Times New Roman" w:eastAsia="Times New Roman" w:hAnsi="Times New Roman" w:cs="Times New Roman"/>
          <w:color w:val="212121"/>
          <w:spacing w:val="10"/>
          <w:sz w:val="26"/>
          <w:szCs w:val="26"/>
        </w:rPr>
        <w:t xml:space="preserve">любую хитрость. Понаблюдайте за общением детей - у них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многому можно поучиться!</w:t>
      </w:r>
    </w:p>
    <w:p w:rsidR="00DE7BBD" w:rsidRPr="00DE7BBD" w:rsidRDefault="00DE7BBD" w:rsidP="00DE7BB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i/>
          <w:iCs/>
          <w:color w:val="212121"/>
          <w:spacing w:val="13"/>
          <w:sz w:val="26"/>
          <w:szCs w:val="26"/>
        </w:rPr>
        <w:t>Всегда предоставляйте детям свободу выбора, чего бы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i/>
          <w:iCs/>
          <w:color w:val="212121"/>
          <w:spacing w:val="5"/>
          <w:sz w:val="26"/>
          <w:szCs w:val="26"/>
        </w:rPr>
        <w:t>это ни касалось!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Давайте </w:t>
      </w:r>
      <w:r w:rsidRPr="00DE7BB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детям </w:t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>подробные объяснения, а также предостав</w:t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ляйте </w:t>
      </w:r>
      <w:r w:rsidRPr="00DE7BB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им право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высказывать своё мнение при принятии решений по разным вопросам и, более того, предоставляйте им несколько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возможностей для выбора.</w:t>
      </w:r>
    </w:p>
    <w:p w:rsid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13"/>
          <w:sz w:val="26"/>
          <w:szCs w:val="26"/>
        </w:rPr>
        <w:lastRenderedPageBreak/>
        <w:t xml:space="preserve">Но вначале </w:t>
      </w:r>
      <w:r w:rsidRPr="00DE7BBD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вы </w:t>
      </w:r>
      <w:r w:rsidRPr="00DE7BBD">
        <w:rPr>
          <w:rFonts w:ascii="Times New Roman" w:eastAsia="Times New Roman" w:hAnsi="Times New Roman" w:cs="Times New Roman"/>
          <w:color w:val="212121"/>
          <w:spacing w:val="13"/>
          <w:sz w:val="26"/>
          <w:szCs w:val="26"/>
        </w:rPr>
        <w:t xml:space="preserve">должны «проигрывать» с ними ситуацию. </w:t>
      </w:r>
      <w:r w:rsidRPr="00DE7BB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Например: 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>«Когда я был в таком возрасте, как ты сейчас, я сде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softHyphen/>
        <w:t xml:space="preserve">лал то-то, произошло то-то. А как ты собираешься действовать </w:t>
      </w:r>
      <w:r w:rsidRPr="00DE7BBD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в таком </w:t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случае?» </w:t>
      </w:r>
      <w:r w:rsidRPr="00DE7BBD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И </w:t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то, что они будут делать, приблизительно </w:t>
      </w:r>
      <w:r w:rsidRPr="00DE7BB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совпадает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с тем, что предложили бы вы. Вы можете сесть рядом </w:t>
      </w:r>
      <w:r w:rsidRPr="00DE7BBD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и </w:t>
      </w:r>
      <w:r w:rsidRPr="00DE7BBD">
        <w:rPr>
          <w:rFonts w:ascii="Times New Roman" w:eastAsia="Times New Roman" w:hAnsi="Times New Roman" w:cs="Times New Roman"/>
          <w:color w:val="212121"/>
          <w:spacing w:val="12"/>
          <w:sz w:val="26"/>
          <w:szCs w:val="26"/>
        </w:rPr>
        <w:t xml:space="preserve">сказать: «Знаешь, у меня сегодня был трудный день, и мне </w:t>
      </w:r>
      <w:r w:rsidRPr="00DE7BBD">
        <w:rPr>
          <w:rFonts w:ascii="Times New Roman" w:eastAsia="Times New Roman" w:hAnsi="Times New Roman" w:cs="Times New Roman"/>
          <w:color w:val="212121"/>
          <w:spacing w:val="10"/>
          <w:sz w:val="26"/>
          <w:szCs w:val="26"/>
        </w:rPr>
        <w:t xml:space="preserve">очень нужна твоя помощь, потому что я измотана до предела. </w:t>
      </w:r>
      <w:r w:rsidRPr="00DE7BB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Так 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что если ты толкнешь меня, я закричу. Ты ведь не любишь, </w:t>
      </w:r>
      <w:r w:rsidRPr="00DE7BBD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когда </w:t>
      </w:r>
      <w:r w:rsidRPr="00DE7BBD">
        <w:rPr>
          <w:rFonts w:ascii="Times New Roman" w:eastAsia="Times New Roman" w:hAnsi="Times New Roman" w:cs="Times New Roman"/>
          <w:color w:val="212121"/>
          <w:spacing w:val="11"/>
          <w:sz w:val="26"/>
          <w:szCs w:val="26"/>
        </w:rPr>
        <w:t xml:space="preserve">я повышаю голос, да я и сама терпеть не могу кричать. </w:t>
      </w:r>
      <w:r w:rsidRPr="00DE7BBD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Так </w:t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>вот предлагаю тебе: ты мне поможешь, а когда мы все за</w:t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13"/>
          <w:sz w:val="26"/>
          <w:szCs w:val="26"/>
        </w:rPr>
        <w:t xml:space="preserve">кончим, пойдем и съедим по мороженому». Кстати, никогда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не забывайте своих обещаний!</w:t>
      </w:r>
    </w:p>
    <w:p w:rsidR="00DE7BBD" w:rsidRPr="00DE7BBD" w:rsidRDefault="00DE7BBD" w:rsidP="00DE7BB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i/>
          <w:iCs/>
          <w:color w:val="212121"/>
          <w:spacing w:val="9"/>
          <w:sz w:val="26"/>
          <w:szCs w:val="26"/>
        </w:rPr>
        <w:t xml:space="preserve">Помогайте детям принимать самостоятельные решения </w:t>
      </w:r>
      <w:r w:rsidRPr="00DE7BBD">
        <w:rPr>
          <w:rFonts w:ascii="Times New Roman" w:eastAsia="Times New Roman" w:hAnsi="Times New Roman" w:cs="Times New Roman"/>
          <w:i/>
          <w:iCs/>
          <w:color w:val="212121"/>
          <w:spacing w:val="5"/>
          <w:sz w:val="26"/>
          <w:szCs w:val="26"/>
        </w:rPr>
        <w:t>в том, что касается их дисциплины.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Вместо запрета лучше скажите своему ребенку: «Объясни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мне, </w:t>
      </w:r>
      <w:r w:rsidRPr="00DE7BBD">
        <w:rPr>
          <w:rFonts w:ascii="Times New Roman" w:eastAsia="Times New Roman" w:hAnsi="Times New Roman" w:cs="Times New Roman"/>
          <w:i/>
          <w:iCs/>
          <w:color w:val="212121"/>
          <w:spacing w:val="4"/>
          <w:sz w:val="26"/>
          <w:szCs w:val="26"/>
        </w:rPr>
        <w:t xml:space="preserve">почему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ты хочешь это сделать. Как ты думаешь, что из это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го получится? Давай проиграем ситуацию. Как ты полагаешь,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что случится, если ты поступишь так?» Когда ребенок расскажет вам, что, по его мнению, произойдет, спросите: «Хорошо, что ты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будешь делать в таком случае?» И он поведает вам о своих дей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>ствиях.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Вы должны вести себя именно так, в противном случае он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устранится от общения.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Определяя для детей границы дозволенного поведения, со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храняйте при этом творческий подход к их воспитанию. Давайте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выход их чрезмерной физической энергии. Учитывайте эту не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обходимость в любой ситуации. Позвольте ребенку самому ус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танавливать границы действия, а не наоборот. Даже попросите 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ребенка об этом. Вы будете приятно удивлены, когда узнаете,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на что способен ваш ребенок.</w:t>
      </w:r>
    </w:p>
    <w:p w:rsidR="00DE7BBD" w:rsidRPr="00DE7BBD" w:rsidRDefault="00DE7BBD" w:rsidP="00DE7BB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i/>
          <w:iCs/>
          <w:color w:val="212121"/>
          <w:spacing w:val="5"/>
          <w:sz w:val="26"/>
          <w:szCs w:val="26"/>
        </w:rPr>
        <w:t xml:space="preserve">Всегда объясняйте детям, почему вы даете им какие-то </w:t>
      </w:r>
      <w:r w:rsidRPr="00DE7BBD">
        <w:rPr>
          <w:rFonts w:ascii="Times New Roman" w:eastAsia="Times New Roman" w:hAnsi="Times New Roman" w:cs="Times New Roman"/>
          <w:i/>
          <w:iCs/>
          <w:color w:val="212121"/>
          <w:spacing w:val="2"/>
          <w:sz w:val="26"/>
          <w:szCs w:val="26"/>
        </w:rPr>
        <w:t>инструкции.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И при этом сами слушайте свои объяснения. Не звучат ли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они глупо - вроде «потому, что я так сказал»? Если да, то вер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нитесь к своим инструкциям и измените их. Дети будут уважать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вас за это. Но если вы приказываете в диктаторском, авторитар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ном духе без всяких оснований, то дети отстраняются от вас.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Они не будут слушать и, более того, выдадут целый список при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чин, почему это не хорошо! Иногда ваши объяснения могут 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быть самыми простыми - вроде «потому, что этим ты окажешь </w:t>
      </w:r>
      <w:r w:rsidRPr="00DE7BBD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мне помощь, а я сегодня очень устал». Сначала они подумают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о том, что вы сказали, а затем начнут и выполнять.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t>Вам лучше сказать: «Я должен подумать об этом», чем отве</w:t>
      </w:r>
      <w:r w:rsidRPr="00DE7BBD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тить «нет» без промедления. Обычно у детей имеются достаточ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но веские причины желать чего-либо, и эти причины могут по будить вас пересмотреть свой ответ. Гораздо лучше послушать 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lastRenderedPageBreak/>
        <w:t>все их доводы и затем тщательно обдумать, прежде чем отве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тить. Если вы говорите «нет», а потом уступаете, дети очень бы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стро это усваивают и впредь будут докучать вам до тех пор, по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ка не добьются своего. Это не означает, что вы должны давать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им абсолютно все, чего бы они ни захотели, но это значит четко </w:t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определить для себя, что вы подразумеваете, когда говорите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«да» или «нет» в ответ на их просьбу.</w:t>
      </w:r>
    </w:p>
    <w:p w:rsidR="00DE7BBD" w:rsidRPr="00DE7BBD" w:rsidRDefault="00DE7BBD" w:rsidP="00DE7BB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i/>
          <w:iCs/>
          <w:color w:val="212121"/>
          <w:spacing w:val="6"/>
          <w:sz w:val="26"/>
          <w:szCs w:val="26"/>
        </w:rPr>
        <w:t xml:space="preserve">Сделайте детей своими партнерами в их собственном </w:t>
      </w:r>
      <w:r w:rsidRPr="00DE7BBD">
        <w:rPr>
          <w:rFonts w:ascii="Times New Roman" w:eastAsia="Times New Roman" w:hAnsi="Times New Roman" w:cs="Times New Roman"/>
          <w:i/>
          <w:iCs/>
          <w:color w:val="212121"/>
          <w:spacing w:val="3"/>
          <w:sz w:val="26"/>
          <w:szCs w:val="26"/>
        </w:rPr>
        <w:t>воспитании.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Больше разговаривайте с детьми. Старайтесь принимать уча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стие в событиях вместе с ними, не пытаясь отговориться: «Я за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нят». Если вы скажете: «Я занят и не приставай сейчас ко мне», -</w:t>
      </w:r>
      <w:r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ребенок поймет, что вам просто нечего ему сказать.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Если </w:t>
      </w:r>
      <w:r w:rsidRPr="00DE7BB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вы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думаете о чем-то другом, то скажите: «Мне надо о</w:t>
      </w:r>
      <w:r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тлу</w:t>
      </w:r>
      <w:r w:rsidRPr="00DE7BBD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читься на некоторое время». Ребенок ответит вам: «Ладно, </w:t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я поем мороженого, пока тебя не будет». Дети не беспокоятся </w:t>
      </w:r>
      <w:r w:rsidRPr="00DE7BB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о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том, как долго их родители отсутствуют. Главное - честно </w:t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предупредить об этом. И это все, что нужно. Большую часть </w:t>
      </w:r>
      <w:r w:rsidRPr="00DE7BBD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>времени дети открыты для сотрудничества с окружающими -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правда до тех пор, пока вы не оттолкнете их, - тогда они уходят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на «свою территорию», туда, где безопасно и мир полон пони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мания и любви. Себе они верят всегда.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>Вы не сможете симулировать уважение в отношениях с ре</w:t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бенком. Это идёт изнутри. Вы должны быть искренни и являть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  <w:t>ся примером для детей. Дети заимствуют скорее модели поведе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  <w:t>ния взрослых, чем их слова. Если дети почувствуют в своих ро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дителях неискренность, они отвернутся.</w:t>
      </w:r>
    </w:p>
    <w:p w:rsid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11"/>
          <w:sz w:val="26"/>
          <w:szCs w:val="26"/>
        </w:rPr>
        <w:t xml:space="preserve">Дарите им свое время, свое внимание, дарите им себя - это </w:t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и есть любовь. Дети помнят важные моменты, когда вы были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вместе, но они не запоминают, как часто они случались. Поэто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  <w:t>му отдавайтесь им всецело всякий раз, когда сможете.</w:t>
      </w:r>
    </w:p>
    <w:p w:rsidR="00DE7BBD" w:rsidRPr="00DE7BBD" w:rsidRDefault="00DE7BBD" w:rsidP="00DE7BBD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i/>
          <w:iCs/>
          <w:color w:val="212121"/>
          <w:spacing w:val="5"/>
          <w:sz w:val="26"/>
          <w:szCs w:val="26"/>
        </w:rPr>
        <w:t xml:space="preserve">Формируйте у детей чувство безопасности, поддерживая </w:t>
      </w:r>
      <w:r w:rsidRPr="00DE7BBD">
        <w:rPr>
          <w:rFonts w:ascii="Times New Roman" w:eastAsia="Times New Roman" w:hAnsi="Times New Roman" w:cs="Times New Roman"/>
          <w:i/>
          <w:iCs/>
          <w:color w:val="212121"/>
          <w:spacing w:val="1"/>
          <w:sz w:val="26"/>
          <w:szCs w:val="26"/>
        </w:rPr>
        <w:t>их начинания.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Избегайте порицания и криков по отношению к детям. Все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 xml:space="preserve">гда давайте им понять, что вы поддерживаете их начинания.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Они станут более восприимчивы к вашим словам - и удивят вас.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Не заставляйте их достигать чего-либо, но позвольте им дейст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вовать с воодушевлением.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Слова и поступки взрослых, обращенные к детям, должны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быть ласковыми и основанными на чувстве любви. Взрослые 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нередко чувствуют, действуют и разговаривают с детьми так,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как будто не рады им. В этом случае дети воспринимают подоб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ные обращения буквально так: «Я плохой, и меня здесь не жда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ли». И наоборот, поток радостных, приветливых слов интерпре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тируется ребенком следующим образом: «Я хороший, вокруг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меня прекрасный мир, наполненный любовью». Такой взгляд </w:t>
      </w:r>
      <w:r w:rsidRPr="00DE7BBD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lastRenderedPageBreak/>
        <w:t>поддерживает в ребенке веру в себя, подстегивает интерес к уче</w:t>
      </w:r>
      <w:r w:rsidRPr="00DE7BBD">
        <w:rPr>
          <w:rFonts w:ascii="Times New Roman" w:eastAsia="Times New Roman" w:hAnsi="Times New Roman" w:cs="Times New Roman"/>
          <w:color w:val="212121"/>
          <w:spacing w:val="2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бе и стимулирует развитие творческих способностей.</w:t>
      </w:r>
    </w:p>
    <w:p w:rsidR="00DE7BBD" w:rsidRPr="00DE7BBD" w:rsidRDefault="00DE7BBD" w:rsidP="00DE7B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b/>
          <w:bCs/>
          <w:color w:val="212121"/>
          <w:spacing w:val="4"/>
          <w:sz w:val="26"/>
          <w:szCs w:val="26"/>
        </w:rPr>
        <w:t>Памятка родителям о воспитании детей</w:t>
      </w:r>
    </w:p>
    <w:p w:rsidR="00DE7BBD" w:rsidRPr="00DE7BBD" w:rsidRDefault="00DE7BBD" w:rsidP="00DE7BB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pacing w:val="67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>Любите своего ребенка, и пусть он никогда не усомнится</w:t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br/>
      </w:r>
      <w:r w:rsidRPr="00DE7BBD">
        <w:rPr>
          <w:rFonts w:ascii="Times New Roman" w:eastAsia="Times New Roman" w:hAnsi="Times New Roman" w:cs="Times New Roman"/>
          <w:color w:val="212121"/>
          <w:spacing w:val="1"/>
          <w:sz w:val="26"/>
          <w:szCs w:val="26"/>
        </w:rPr>
        <w:t>в этом.</w:t>
      </w:r>
    </w:p>
    <w:p w:rsidR="00DE7BBD" w:rsidRPr="00DE7BBD" w:rsidRDefault="00DE7BBD" w:rsidP="00DE7BB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E7BBD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t>Принимайте ребенка таким, какой он есть, - со всеми его</w:t>
      </w:r>
      <w:r w:rsidRPr="00DE7BBD">
        <w:rPr>
          <w:rFonts w:ascii="Times New Roman" w:eastAsia="Times New Roman" w:hAnsi="Times New Roman" w:cs="Times New Roman"/>
          <w:color w:val="212121"/>
          <w:spacing w:val="8"/>
          <w:sz w:val="26"/>
          <w:szCs w:val="26"/>
        </w:rPr>
        <w:br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достоинствами и недостатками.</w:t>
      </w:r>
    </w:p>
    <w:p w:rsidR="00DE7BBD" w:rsidRPr="00DE7BBD" w:rsidRDefault="00DE7BBD" w:rsidP="00DE7BB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z w:val="26"/>
          <w:szCs w:val="26"/>
        </w:rPr>
        <w:t>Опирайтесь на лучшее в ребенке, верьте в его возможности.</w:t>
      </w:r>
    </w:p>
    <w:p w:rsidR="00DE7BBD" w:rsidRPr="00DE7BBD" w:rsidRDefault="00DE7BBD" w:rsidP="00DE7BB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Старайтесь внушать ребенку веру в себя и свои силы.</w:t>
      </w:r>
    </w:p>
    <w:p w:rsidR="00DE7BBD" w:rsidRPr="00DE7BBD" w:rsidRDefault="00DE7BBD" w:rsidP="00DE7BB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Стремитесь понять своего ребенка, заглянуть в его мысли</w:t>
      </w:r>
      <w:r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 xml:space="preserve">и чувства, ставьте себя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на его место.</w:t>
      </w:r>
    </w:p>
    <w:p w:rsidR="00DE7BBD" w:rsidRPr="00DE7BBD" w:rsidRDefault="00DE7BBD" w:rsidP="00DE7BB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Создайте условия для успеха ребенка, дайте ему возмож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ность почувствовать себя сильным, умелым, удачливым.</w:t>
      </w:r>
    </w:p>
    <w:p w:rsidR="00DE7BBD" w:rsidRPr="00DE7BBD" w:rsidRDefault="00DE7BBD" w:rsidP="00DE7BBD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Не </w:t>
      </w:r>
      <w:r w:rsidRPr="00DE7BBD"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>пытайтесь реализовать в ребенке свои несбывшиеся</w:t>
      </w:r>
      <w:r>
        <w:rPr>
          <w:rFonts w:ascii="Times New Roman" w:eastAsia="Times New Roman" w:hAnsi="Times New Roman" w:cs="Times New Roman"/>
          <w:color w:val="212121"/>
          <w:spacing w:val="9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3"/>
          <w:sz w:val="26"/>
          <w:szCs w:val="26"/>
        </w:rPr>
        <w:t>мечты и желания.</w:t>
      </w:r>
    </w:p>
    <w:p w:rsidR="00DE7BBD" w:rsidRPr="00DE7BBD" w:rsidRDefault="00DE7BBD" w:rsidP="00DE7BB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Помните, что воспитывают не слова, а личный пример.</w:t>
      </w:r>
    </w:p>
    <w:p w:rsidR="00DE7BBD" w:rsidRPr="00DE7BBD" w:rsidRDefault="00DE7BBD" w:rsidP="00DE7BB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Не сравнивайте своего ребенка с другими детьми, особен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</w:rPr>
        <w:t xml:space="preserve">но не ставьте их в пример. Помните, что каждый ребенок </w:t>
      </w:r>
      <w:r w:rsidRPr="00DE7BB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непо</w:t>
      </w:r>
      <w:r w:rsidRPr="00DE7BBD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вторим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и уникален.</w:t>
      </w:r>
    </w:p>
    <w:p w:rsidR="00DE7BBD" w:rsidRPr="00DE7BBD" w:rsidRDefault="00DE7BBD" w:rsidP="00DE7BBD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 xml:space="preserve">Не рассчитывайте на то, что ребенок вырастет таким, </w:t>
      </w:r>
      <w:r w:rsidRPr="00DE7BB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DE7BBD">
        <w:rPr>
          <w:rFonts w:ascii="Times New Roman" w:eastAsia="Times New Roman" w:hAnsi="Times New Roman" w:cs="Times New Roman"/>
          <w:color w:val="212121"/>
          <w:spacing w:val="4"/>
          <w:sz w:val="26"/>
          <w:szCs w:val="26"/>
        </w:rPr>
        <w:t>вы хотите.</w:t>
      </w:r>
    </w:p>
    <w:p w:rsidR="00DE7BBD" w:rsidRPr="00DE7BBD" w:rsidRDefault="00DE7BBD" w:rsidP="00DE7BBD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1"/>
          <w:spacing w:val="85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          11. </w:t>
      </w:r>
      <w:r w:rsidRPr="00DE7BBD">
        <w:rPr>
          <w:rFonts w:ascii="Times New Roman" w:eastAsia="Times New Roman" w:hAnsi="Times New Roman" w:cs="Times New Roman"/>
          <w:color w:val="212121"/>
          <w:spacing w:val="7"/>
          <w:sz w:val="26"/>
          <w:szCs w:val="26"/>
        </w:rPr>
        <w:t xml:space="preserve">Помните, что ответственность за воспитание своего </w:t>
      </w:r>
      <w:r w:rsidRPr="00DE7BB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ре</w:t>
      </w:r>
      <w:r w:rsidRPr="00DE7BBD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softHyphen/>
      </w:r>
      <w:r w:rsidRPr="00DE7BBD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бенка несете </w:t>
      </w:r>
      <w:r w:rsidR="00536FF4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 xml:space="preserve">именно </w:t>
      </w:r>
      <w:r w:rsidRPr="00DE7BBD">
        <w:rPr>
          <w:rFonts w:ascii="Times New Roman" w:eastAsia="Times New Roman" w:hAnsi="Times New Roman" w:cs="Times New Roman"/>
          <w:color w:val="212121"/>
          <w:spacing w:val="5"/>
          <w:sz w:val="26"/>
          <w:szCs w:val="26"/>
        </w:rPr>
        <w:t>ВЫ.</w:t>
      </w:r>
    </w:p>
    <w:p w:rsidR="00BD6FD0" w:rsidRPr="00DE7BBD" w:rsidRDefault="00BD6FD0" w:rsidP="00DE7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6FD0" w:rsidRPr="00DE7BBD" w:rsidSect="00536FF4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D0" w:rsidRDefault="00BD6FD0" w:rsidP="00DE7BBD">
      <w:pPr>
        <w:spacing w:after="0" w:line="240" w:lineRule="auto"/>
      </w:pPr>
      <w:r>
        <w:separator/>
      </w:r>
    </w:p>
  </w:endnote>
  <w:endnote w:type="continuationSeparator" w:id="1">
    <w:p w:rsidR="00BD6FD0" w:rsidRDefault="00BD6FD0" w:rsidP="00DE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D0" w:rsidRDefault="00BD6FD0" w:rsidP="00DE7BBD">
      <w:pPr>
        <w:spacing w:after="0" w:line="240" w:lineRule="auto"/>
      </w:pPr>
      <w:r>
        <w:separator/>
      </w:r>
    </w:p>
  </w:footnote>
  <w:footnote w:type="continuationSeparator" w:id="1">
    <w:p w:rsidR="00BD6FD0" w:rsidRDefault="00BD6FD0" w:rsidP="00DE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E86"/>
    <w:multiLevelType w:val="singleLevel"/>
    <w:tmpl w:val="FA82CE7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1B5550A2"/>
    <w:multiLevelType w:val="hybridMultilevel"/>
    <w:tmpl w:val="4C769DAE"/>
    <w:lvl w:ilvl="0" w:tplc="C4AA312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3951F9"/>
    <w:multiLevelType w:val="singleLevel"/>
    <w:tmpl w:val="FA82CE7A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34596F74"/>
    <w:multiLevelType w:val="singleLevel"/>
    <w:tmpl w:val="FA82C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C887848"/>
    <w:multiLevelType w:val="hybridMultilevel"/>
    <w:tmpl w:val="32E00310"/>
    <w:lvl w:ilvl="0" w:tplc="B51A249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BBD"/>
    <w:rsid w:val="00536FF4"/>
    <w:rsid w:val="00BD6FD0"/>
    <w:rsid w:val="00DE7BBD"/>
    <w:rsid w:val="00EA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BBD"/>
  </w:style>
  <w:style w:type="paragraph" w:styleId="a5">
    <w:name w:val="footer"/>
    <w:basedOn w:val="a"/>
    <w:link w:val="a6"/>
    <w:uiPriority w:val="99"/>
    <w:semiHidden/>
    <w:unhideWhenUsed/>
    <w:rsid w:val="00DE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BBD"/>
  </w:style>
  <w:style w:type="paragraph" w:styleId="a7">
    <w:name w:val="List Paragraph"/>
    <w:basedOn w:val="a"/>
    <w:uiPriority w:val="34"/>
    <w:qFormat/>
    <w:rsid w:val="00DE7B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2015-05-14T07:09:00Z</dcterms:created>
  <dcterms:modified xsi:type="dcterms:W3CDTF">2015-05-14T07:09:00Z</dcterms:modified>
</cp:coreProperties>
</file>